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E5BBD23" w:rsidR="00152A13" w:rsidRPr="00856508" w:rsidRDefault="00A80A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FA3BC43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A32D4">
              <w:rPr>
                <w:rFonts w:ascii="Tahoma" w:hAnsi="Tahoma" w:cs="Tahoma"/>
              </w:rPr>
              <w:t>Sonia Guadalupe Gómez Pérez</w:t>
            </w:r>
            <w:r w:rsidR="006A3726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470993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Secundaria </w:t>
            </w:r>
          </w:p>
          <w:p w14:paraId="3E0D423A" w14:textId="0BF6233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A32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2005-2008</w:t>
            </w:r>
          </w:p>
          <w:p w14:paraId="2872DBA8" w14:textId="77777777" w:rsidR="007A32D4" w:rsidRDefault="00BA3E7F" w:rsidP="00CF722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F72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A32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Esc.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Sec. </w:t>
            </w:r>
            <w:r w:rsidR="007A32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del Estado</w:t>
            </w:r>
          </w:p>
          <w:p w14:paraId="590B6F15" w14:textId="63D833B4" w:rsidR="00CF7222" w:rsidRDefault="007A32D4" w:rsidP="00CF722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       Prof. Luis Martínez Garibay  </w:t>
            </w:r>
          </w:p>
          <w:p w14:paraId="12688D69" w14:textId="7F862A23" w:rsidR="00C503AF" w:rsidRPr="00C503AF" w:rsidRDefault="00C503AF" w:rsidP="00CF7222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4068258D" w:rsidR="008F0271" w:rsidRPr="00993191" w:rsidRDefault="00BA3E7F" w:rsidP="00552D21">
            <w:pPr>
              <w:jc w:val="both"/>
              <w:rPr>
                <w:rFonts w:ascii="Tahoma" w:hAnsi="Tahoma" w:cs="Tahoma"/>
              </w:rPr>
            </w:pPr>
            <w:r w:rsidRPr="00993191">
              <w:rPr>
                <w:rFonts w:ascii="Tahoma" w:hAnsi="Tahoma" w:cs="Tahoma"/>
              </w:rPr>
              <w:t>Empresa</w:t>
            </w:r>
            <w:r w:rsidR="004F2194" w:rsidRPr="00993191">
              <w:rPr>
                <w:rFonts w:ascii="Tahoma" w:hAnsi="Tahoma" w:cs="Tahoma"/>
              </w:rPr>
              <w:t>:</w:t>
            </w:r>
            <w:r w:rsidR="00AD61CA" w:rsidRPr="00993191">
              <w:rPr>
                <w:rFonts w:ascii="Tahoma" w:hAnsi="Tahoma" w:cs="Tahoma"/>
              </w:rPr>
              <w:t xml:space="preserve"> </w:t>
            </w:r>
            <w:r w:rsidR="007A32D4" w:rsidRPr="00993191">
              <w:rPr>
                <w:rFonts w:ascii="Tahoma" w:hAnsi="Tahoma" w:cs="Tahoma"/>
              </w:rPr>
              <w:t>INE</w:t>
            </w:r>
            <w:r w:rsidR="006A3726" w:rsidRPr="00993191">
              <w:rPr>
                <w:rFonts w:ascii="Tahoma" w:hAnsi="Tahoma" w:cs="Tahoma"/>
              </w:rPr>
              <w:t xml:space="preserve"> </w:t>
            </w:r>
          </w:p>
          <w:p w14:paraId="300F5123" w14:textId="167F2C68" w:rsidR="00CB69AD" w:rsidRPr="0099319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93191">
              <w:rPr>
                <w:rFonts w:ascii="Tahoma" w:hAnsi="Tahoma" w:cs="Tahoma"/>
              </w:rPr>
              <w:t>Periodo</w:t>
            </w:r>
            <w:r w:rsidR="004F2194" w:rsidRPr="00993191">
              <w:rPr>
                <w:rFonts w:ascii="Tahoma" w:hAnsi="Tahoma" w:cs="Tahoma"/>
              </w:rPr>
              <w:t xml:space="preserve">: </w:t>
            </w:r>
            <w:r w:rsidR="007A32D4" w:rsidRPr="00993191">
              <w:rPr>
                <w:rFonts w:ascii="Tahoma" w:hAnsi="Tahoma" w:cs="Tahoma"/>
              </w:rPr>
              <w:t>Proceso 2018</w:t>
            </w:r>
          </w:p>
          <w:p w14:paraId="6A20BD65" w14:textId="32A27C14" w:rsidR="00F03264" w:rsidRPr="00993191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993191">
              <w:rPr>
                <w:rFonts w:ascii="Tahoma" w:hAnsi="Tahoma" w:cs="Tahoma"/>
              </w:rPr>
              <w:t>Cargo</w:t>
            </w:r>
            <w:r w:rsidR="004F2194" w:rsidRPr="00993191">
              <w:rPr>
                <w:rFonts w:ascii="Tahoma" w:hAnsi="Tahoma" w:cs="Tahoma"/>
              </w:rPr>
              <w:t>:</w:t>
            </w:r>
            <w:r w:rsidR="00B846DE" w:rsidRPr="00993191">
              <w:rPr>
                <w:rFonts w:ascii="Tahoma" w:hAnsi="Tahoma" w:cs="Tahoma"/>
              </w:rPr>
              <w:t xml:space="preserve"> </w:t>
            </w:r>
            <w:r w:rsidR="007A32D4" w:rsidRPr="00993191">
              <w:rPr>
                <w:rFonts w:ascii="Tahoma" w:hAnsi="Tahoma" w:cs="Tahoma"/>
              </w:rPr>
              <w:t xml:space="preserve">Capacitador Asistente Electoral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CE182" w14:textId="77777777" w:rsidR="002257FE" w:rsidRDefault="002257FE" w:rsidP="00527FC7">
      <w:pPr>
        <w:spacing w:after="0" w:line="240" w:lineRule="auto"/>
      </w:pPr>
      <w:r>
        <w:separator/>
      </w:r>
    </w:p>
  </w:endnote>
  <w:endnote w:type="continuationSeparator" w:id="0">
    <w:p w14:paraId="506E06D4" w14:textId="77777777" w:rsidR="002257FE" w:rsidRDefault="002257F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7C1DC" w14:textId="77777777" w:rsidR="002257FE" w:rsidRDefault="002257FE" w:rsidP="00527FC7">
      <w:pPr>
        <w:spacing w:after="0" w:line="240" w:lineRule="auto"/>
      </w:pPr>
      <w:r>
        <w:separator/>
      </w:r>
    </w:p>
  </w:footnote>
  <w:footnote w:type="continuationSeparator" w:id="0">
    <w:p w14:paraId="3C3DE33B" w14:textId="77777777" w:rsidR="002257FE" w:rsidRDefault="002257F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756AB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257F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3191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C5C9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2024-05-28T00:59:00Z</dcterms:created>
  <dcterms:modified xsi:type="dcterms:W3CDTF">2024-05-28T23:07:00Z</dcterms:modified>
</cp:coreProperties>
</file>